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017C4" w14:textId="38D50A87" w:rsidR="008D77A5" w:rsidRPr="00CC6CFA" w:rsidRDefault="00E61B68" w:rsidP="00681A84">
      <w:pPr>
        <w:spacing w:line="240" w:lineRule="auto"/>
        <w:jc w:val="center"/>
        <w:rPr>
          <w:rFonts w:asciiTheme="majorHAnsi" w:hAnsiTheme="majorHAnsi" w:cstheme="majorHAnsi"/>
          <w:b/>
          <w:bCs/>
          <w:sz w:val="36"/>
          <w:szCs w:val="36"/>
          <w:u w:val="single"/>
        </w:rPr>
      </w:pPr>
      <w:r w:rsidRPr="00CC6CFA">
        <w:rPr>
          <w:rFonts w:asciiTheme="majorHAnsi" w:hAnsiTheme="majorHAnsi" w:cstheme="majorHAnsi"/>
          <w:b/>
          <w:bCs/>
          <w:sz w:val="36"/>
          <w:szCs w:val="36"/>
          <w:u w:val="single"/>
        </w:rPr>
        <w:t>Vacation / Time Off Request Form</w:t>
      </w:r>
    </w:p>
    <w:p w14:paraId="00704321" w14:textId="27B804F8" w:rsidR="00E61B68" w:rsidRPr="00CC6CFA" w:rsidRDefault="00E61B68" w:rsidP="00CC6CFA">
      <w:pPr>
        <w:spacing w:line="360" w:lineRule="auto"/>
        <w:jc w:val="center"/>
        <w:rPr>
          <w:rFonts w:asciiTheme="majorHAnsi" w:hAnsiTheme="majorHAnsi" w:cstheme="majorHAnsi"/>
          <w:b/>
          <w:bCs/>
          <w:sz w:val="24"/>
          <w:szCs w:val="24"/>
        </w:rPr>
      </w:pPr>
      <w:r w:rsidRPr="00CC6CFA">
        <w:rPr>
          <w:rFonts w:asciiTheme="majorHAnsi" w:hAnsiTheme="majorHAnsi" w:cstheme="majorHAnsi"/>
          <w:b/>
          <w:bCs/>
          <w:sz w:val="24"/>
          <w:szCs w:val="24"/>
        </w:rPr>
        <w:t>Child/Children:</w:t>
      </w:r>
      <w:r w:rsidR="000F6942" w:rsidRPr="00CC6CFA">
        <w:rPr>
          <w:rFonts w:asciiTheme="majorHAnsi" w:hAnsiTheme="majorHAnsi" w:cstheme="majorHAnsi"/>
          <w:b/>
          <w:bCs/>
          <w:sz w:val="24"/>
          <w:szCs w:val="24"/>
          <w:u w:val="single"/>
        </w:rPr>
        <w:t xml:space="preserve">                                                </w:t>
      </w:r>
      <w:proofErr w:type="gramStart"/>
      <w:r w:rsidR="000F6942" w:rsidRPr="00CC6CFA">
        <w:rPr>
          <w:rFonts w:asciiTheme="majorHAnsi" w:hAnsiTheme="majorHAnsi" w:cstheme="majorHAnsi"/>
          <w:b/>
          <w:bCs/>
          <w:sz w:val="24"/>
          <w:szCs w:val="24"/>
          <w:u w:val="single"/>
        </w:rPr>
        <w:t xml:space="preserve"> </w:t>
      </w:r>
      <w:r w:rsidR="000F6942" w:rsidRPr="00CC6CFA">
        <w:rPr>
          <w:rFonts w:asciiTheme="majorHAnsi" w:hAnsiTheme="majorHAnsi" w:cstheme="majorHAnsi"/>
          <w:b/>
          <w:bCs/>
          <w:color w:val="FFFFFF" w:themeColor="background1"/>
          <w:sz w:val="24"/>
          <w:szCs w:val="24"/>
          <w:u w:val="single"/>
        </w:rPr>
        <w:t xml:space="preserve"> .</w:t>
      </w:r>
      <w:proofErr w:type="gramEnd"/>
    </w:p>
    <w:p w14:paraId="1EDECD6A" w14:textId="6DCA0E2D" w:rsidR="00E61B68" w:rsidRPr="00CC6CFA" w:rsidRDefault="00E61B68" w:rsidP="00CC6CFA">
      <w:pPr>
        <w:spacing w:line="360" w:lineRule="auto"/>
        <w:jc w:val="center"/>
        <w:rPr>
          <w:rFonts w:asciiTheme="majorHAnsi" w:hAnsiTheme="majorHAnsi" w:cstheme="majorHAnsi"/>
          <w:b/>
          <w:bCs/>
          <w:sz w:val="24"/>
          <w:szCs w:val="24"/>
        </w:rPr>
      </w:pPr>
      <w:r w:rsidRPr="00CC6CFA">
        <w:rPr>
          <w:rFonts w:asciiTheme="majorHAnsi" w:hAnsiTheme="majorHAnsi" w:cstheme="majorHAnsi"/>
          <w:b/>
          <w:bCs/>
          <w:sz w:val="24"/>
          <w:szCs w:val="24"/>
        </w:rPr>
        <w:t>Person requesting time:</w:t>
      </w:r>
      <w:r w:rsidR="000F6942" w:rsidRPr="00CC6CFA">
        <w:rPr>
          <w:rFonts w:asciiTheme="majorHAnsi" w:hAnsiTheme="majorHAnsi" w:cstheme="majorHAnsi"/>
          <w:b/>
          <w:bCs/>
          <w:sz w:val="24"/>
          <w:szCs w:val="24"/>
          <w:u w:val="single"/>
        </w:rPr>
        <w:t xml:space="preserve">                                                          </w:t>
      </w:r>
      <w:proofErr w:type="gramStart"/>
      <w:r w:rsidR="000F6942" w:rsidRPr="00CC6CFA">
        <w:rPr>
          <w:rFonts w:asciiTheme="majorHAnsi" w:hAnsiTheme="majorHAnsi" w:cstheme="majorHAnsi"/>
          <w:b/>
          <w:bCs/>
          <w:sz w:val="24"/>
          <w:szCs w:val="24"/>
          <w:u w:val="single"/>
        </w:rPr>
        <w:t xml:space="preserve"> </w:t>
      </w:r>
      <w:r w:rsidR="000F6942" w:rsidRPr="00CC6CFA">
        <w:rPr>
          <w:rFonts w:asciiTheme="majorHAnsi" w:hAnsiTheme="majorHAnsi" w:cstheme="majorHAnsi"/>
          <w:b/>
          <w:bCs/>
          <w:color w:val="FFFFFF" w:themeColor="background1"/>
          <w:sz w:val="24"/>
          <w:szCs w:val="24"/>
          <w:u w:val="single"/>
        </w:rPr>
        <w:t xml:space="preserve"> .</w:t>
      </w:r>
      <w:proofErr w:type="gramEnd"/>
      <w:r w:rsidR="000F6942" w:rsidRPr="00CC6CFA">
        <w:rPr>
          <w:rFonts w:asciiTheme="majorHAnsi" w:hAnsiTheme="majorHAnsi" w:cstheme="majorHAnsi"/>
          <w:b/>
          <w:bCs/>
          <w:sz w:val="24"/>
          <w:szCs w:val="24"/>
          <w:u w:val="single"/>
        </w:rPr>
        <w:t xml:space="preserve">                       </w:t>
      </w:r>
    </w:p>
    <w:p w14:paraId="5004A3C6" w14:textId="1CE0AA47" w:rsidR="00E61B68" w:rsidRPr="00CC6CFA" w:rsidRDefault="00000000" w:rsidP="00CC6CFA">
      <w:pPr>
        <w:spacing w:line="360" w:lineRule="auto"/>
        <w:jc w:val="center"/>
        <w:rPr>
          <w:rFonts w:asciiTheme="majorHAnsi" w:hAnsiTheme="majorHAnsi" w:cstheme="majorHAnsi"/>
          <w:b/>
          <w:bCs/>
          <w:sz w:val="24"/>
          <w:szCs w:val="24"/>
        </w:rPr>
      </w:pPr>
      <w:r>
        <w:rPr>
          <w:rFonts w:asciiTheme="majorHAnsi" w:hAnsiTheme="majorHAnsi" w:cstheme="majorHAnsi"/>
          <w:b/>
          <w:bCs/>
          <w:noProof/>
          <w:sz w:val="24"/>
          <w:szCs w:val="24"/>
        </w:rPr>
        <w:pict w14:anchorId="3ED17C5C">
          <v:shapetype id="_x0000_t32" coordsize="21600,21600" o:spt="32" o:oned="t" path="m,l21600,21600e" filled="f">
            <v:path arrowok="t" fillok="f" o:connecttype="none"/>
            <o:lock v:ext="edit" shapetype="t"/>
          </v:shapetype>
          <v:shape id="_x0000_s1029" type="#_x0000_t32" style="position:absolute;left:0;text-align:left;margin-left:309.65pt;margin-top:10.85pt;width:95.7pt;height:0;z-index:251661312" o:connectortype="straight"/>
        </w:pict>
      </w:r>
      <w:r>
        <w:rPr>
          <w:rFonts w:asciiTheme="majorHAnsi" w:hAnsiTheme="majorHAnsi" w:cstheme="majorHAnsi"/>
          <w:b/>
          <w:bCs/>
          <w:noProof/>
          <w:sz w:val="24"/>
          <w:szCs w:val="24"/>
        </w:rPr>
        <w:pict w14:anchorId="3ED17C5C">
          <v:shape id="_x0000_s1028" type="#_x0000_t32" style="position:absolute;left:0;text-align:left;margin-left:194.65pt;margin-top:10.85pt;width:95.7pt;height:0;z-index:251660288" o:connectortype="straight"/>
        </w:pict>
      </w:r>
      <w:r w:rsidR="00E61B68" w:rsidRPr="00CC6CFA">
        <w:rPr>
          <w:rFonts w:asciiTheme="majorHAnsi" w:hAnsiTheme="majorHAnsi" w:cstheme="majorHAnsi"/>
          <w:b/>
          <w:bCs/>
          <w:sz w:val="24"/>
          <w:szCs w:val="24"/>
        </w:rPr>
        <w:t xml:space="preserve">Date of time requested: </w:t>
      </w:r>
      <w:r w:rsidR="000F6942" w:rsidRPr="00CC6CFA">
        <w:rPr>
          <w:rFonts w:asciiTheme="majorHAnsi" w:hAnsiTheme="majorHAnsi" w:cstheme="majorHAnsi"/>
          <w:b/>
          <w:bCs/>
          <w:sz w:val="24"/>
          <w:szCs w:val="24"/>
        </w:rPr>
        <w:t xml:space="preserve">                                      </w:t>
      </w:r>
      <w:r w:rsidR="00E61B68" w:rsidRPr="00CC6CFA">
        <w:rPr>
          <w:rFonts w:asciiTheme="majorHAnsi" w:hAnsiTheme="majorHAnsi" w:cstheme="majorHAnsi"/>
          <w:b/>
          <w:bCs/>
          <w:sz w:val="24"/>
          <w:szCs w:val="24"/>
        </w:rPr>
        <w:t>to</w:t>
      </w:r>
      <w:r w:rsidR="000F6942" w:rsidRPr="00CC6CFA">
        <w:rPr>
          <w:rFonts w:asciiTheme="majorHAnsi" w:hAnsiTheme="majorHAnsi" w:cstheme="majorHAnsi"/>
          <w:b/>
          <w:bCs/>
          <w:sz w:val="24"/>
          <w:szCs w:val="24"/>
        </w:rPr>
        <w:t xml:space="preserve">                               </w:t>
      </w:r>
      <w:proofErr w:type="gramStart"/>
      <w:r w:rsidR="000F6942" w:rsidRPr="00CC6CFA">
        <w:rPr>
          <w:rFonts w:asciiTheme="majorHAnsi" w:hAnsiTheme="majorHAnsi" w:cstheme="majorHAnsi"/>
          <w:b/>
          <w:bCs/>
          <w:sz w:val="24"/>
          <w:szCs w:val="24"/>
        </w:rPr>
        <w:t xml:space="preserve"> </w:t>
      </w:r>
      <w:r w:rsidR="000F6942" w:rsidRPr="00CC6CFA">
        <w:rPr>
          <w:rFonts w:asciiTheme="majorHAnsi" w:hAnsiTheme="majorHAnsi" w:cstheme="majorHAnsi"/>
          <w:b/>
          <w:bCs/>
          <w:color w:val="FFFFFF" w:themeColor="background1"/>
          <w:sz w:val="24"/>
          <w:szCs w:val="24"/>
        </w:rPr>
        <w:t xml:space="preserve"> .</w:t>
      </w:r>
      <w:proofErr w:type="gramEnd"/>
    </w:p>
    <w:p w14:paraId="3CF7833E" w14:textId="2B81F063" w:rsidR="00E61B68" w:rsidRPr="00CC6CFA" w:rsidRDefault="00E61B68" w:rsidP="00681A84">
      <w:pPr>
        <w:spacing w:line="240" w:lineRule="auto"/>
        <w:rPr>
          <w:rFonts w:asciiTheme="majorHAnsi" w:hAnsiTheme="majorHAnsi" w:cstheme="majorHAnsi"/>
          <w:b/>
          <w:bCs/>
          <w:sz w:val="36"/>
          <w:szCs w:val="36"/>
          <w:u w:val="single"/>
        </w:rPr>
      </w:pPr>
      <w:r w:rsidRPr="00CC6CFA">
        <w:rPr>
          <w:rFonts w:asciiTheme="majorHAnsi" w:hAnsiTheme="majorHAnsi" w:cstheme="majorHAnsi"/>
          <w:b/>
          <w:bCs/>
          <w:sz w:val="36"/>
          <w:szCs w:val="36"/>
          <w:u w:val="single"/>
        </w:rPr>
        <w:t>Use of time requested (</w:t>
      </w:r>
      <w:r w:rsidRPr="00CC6CFA">
        <w:rPr>
          <w:rFonts w:asciiTheme="majorHAnsi" w:hAnsiTheme="majorHAnsi" w:cstheme="majorHAnsi"/>
          <w:b/>
          <w:bCs/>
          <w:sz w:val="36"/>
          <w:szCs w:val="36"/>
          <w:highlight w:val="yellow"/>
          <w:u w:val="single"/>
        </w:rPr>
        <w:t>circle one</w:t>
      </w:r>
      <w:r w:rsidRPr="00CC6CFA">
        <w:rPr>
          <w:rFonts w:asciiTheme="majorHAnsi" w:hAnsiTheme="majorHAnsi" w:cstheme="majorHAnsi"/>
          <w:b/>
          <w:bCs/>
          <w:sz w:val="36"/>
          <w:szCs w:val="36"/>
          <w:u w:val="single"/>
        </w:rPr>
        <w:t>):</w:t>
      </w:r>
    </w:p>
    <w:p w14:paraId="32EFD53D" w14:textId="6FB2A6CD" w:rsidR="00E61B68" w:rsidRPr="00CC6CFA" w:rsidRDefault="00E61B68" w:rsidP="00681A84">
      <w:pPr>
        <w:pStyle w:val="ListParagraph"/>
        <w:numPr>
          <w:ilvl w:val="0"/>
          <w:numId w:val="1"/>
        </w:numPr>
        <w:spacing w:line="240" w:lineRule="auto"/>
        <w:rPr>
          <w:rFonts w:asciiTheme="majorHAnsi" w:hAnsiTheme="majorHAnsi" w:cstheme="majorHAnsi"/>
          <w:b/>
          <w:bCs/>
          <w:sz w:val="24"/>
          <w:szCs w:val="24"/>
        </w:rPr>
      </w:pPr>
      <w:r w:rsidRPr="00CC6CFA">
        <w:rPr>
          <w:rFonts w:asciiTheme="majorHAnsi" w:hAnsiTheme="majorHAnsi" w:cstheme="majorHAnsi"/>
          <w:b/>
          <w:bCs/>
          <w:sz w:val="32"/>
          <w:szCs w:val="32"/>
        </w:rPr>
        <w:t>Sick</w:t>
      </w:r>
      <w:r w:rsidRPr="00CC6CFA">
        <w:rPr>
          <w:rFonts w:asciiTheme="majorHAnsi" w:hAnsiTheme="majorHAnsi" w:cstheme="majorHAnsi"/>
          <w:b/>
          <w:bCs/>
          <w:sz w:val="24"/>
          <w:szCs w:val="24"/>
        </w:rPr>
        <w:t xml:space="preserve"> (2 day increments minimum)</w:t>
      </w:r>
    </w:p>
    <w:p w14:paraId="106B4D3B" w14:textId="69BDF843" w:rsidR="00E61B68" w:rsidRPr="00CC6CFA" w:rsidRDefault="00E61B68" w:rsidP="00681A84">
      <w:pPr>
        <w:pStyle w:val="ListParagraph"/>
        <w:numPr>
          <w:ilvl w:val="0"/>
          <w:numId w:val="1"/>
        </w:numPr>
        <w:spacing w:line="240" w:lineRule="auto"/>
        <w:rPr>
          <w:rFonts w:asciiTheme="majorHAnsi" w:hAnsiTheme="majorHAnsi" w:cstheme="majorHAnsi"/>
          <w:b/>
          <w:bCs/>
          <w:sz w:val="24"/>
          <w:szCs w:val="24"/>
        </w:rPr>
      </w:pPr>
      <w:r w:rsidRPr="00CC6CFA">
        <w:rPr>
          <w:rFonts w:asciiTheme="majorHAnsi" w:hAnsiTheme="majorHAnsi" w:cstheme="majorHAnsi"/>
          <w:b/>
          <w:bCs/>
          <w:sz w:val="28"/>
          <w:szCs w:val="28"/>
        </w:rPr>
        <w:t>Vacation</w:t>
      </w:r>
      <w:r w:rsidRPr="00CC6CFA">
        <w:rPr>
          <w:rFonts w:asciiTheme="majorHAnsi" w:hAnsiTheme="majorHAnsi" w:cstheme="majorHAnsi"/>
          <w:b/>
          <w:bCs/>
          <w:sz w:val="24"/>
          <w:szCs w:val="24"/>
        </w:rPr>
        <w:t xml:space="preserve"> (2 day increments minimum)</w:t>
      </w:r>
    </w:p>
    <w:p w14:paraId="37E9FFDA" w14:textId="46AC8611" w:rsidR="00E61B68" w:rsidRPr="00CC6CFA" w:rsidRDefault="00E61B68" w:rsidP="00681A84">
      <w:pPr>
        <w:pStyle w:val="ListParagraph"/>
        <w:numPr>
          <w:ilvl w:val="0"/>
          <w:numId w:val="1"/>
        </w:numPr>
        <w:spacing w:line="240" w:lineRule="auto"/>
        <w:rPr>
          <w:rFonts w:asciiTheme="majorHAnsi" w:hAnsiTheme="majorHAnsi" w:cstheme="majorHAnsi"/>
          <w:b/>
          <w:bCs/>
          <w:sz w:val="24"/>
          <w:szCs w:val="24"/>
        </w:rPr>
      </w:pPr>
      <w:r w:rsidRPr="00CC6CFA">
        <w:rPr>
          <w:rFonts w:asciiTheme="majorHAnsi" w:hAnsiTheme="majorHAnsi" w:cstheme="majorHAnsi"/>
          <w:b/>
          <w:bCs/>
          <w:sz w:val="28"/>
          <w:szCs w:val="28"/>
        </w:rPr>
        <w:t xml:space="preserve">Other approved </w:t>
      </w:r>
      <w:r w:rsidRPr="00CC6CFA">
        <w:rPr>
          <w:rFonts w:asciiTheme="majorHAnsi" w:hAnsiTheme="majorHAnsi" w:cstheme="majorHAnsi"/>
          <w:b/>
          <w:bCs/>
          <w:sz w:val="24"/>
          <w:szCs w:val="24"/>
        </w:rPr>
        <w:t xml:space="preserve">(Medical… </w:t>
      </w:r>
      <w:r w:rsidR="000F6942" w:rsidRPr="00CC6CFA">
        <w:rPr>
          <w:rFonts w:asciiTheme="majorHAnsi" w:hAnsiTheme="majorHAnsi" w:cstheme="majorHAnsi"/>
          <w:b/>
          <w:bCs/>
          <w:sz w:val="24"/>
          <w:szCs w:val="24"/>
        </w:rPr>
        <w:t>etc.</w:t>
      </w:r>
      <w:r w:rsidRPr="00CC6CFA">
        <w:rPr>
          <w:rFonts w:asciiTheme="majorHAnsi" w:hAnsiTheme="majorHAnsi" w:cstheme="majorHAnsi"/>
          <w:b/>
          <w:bCs/>
          <w:sz w:val="24"/>
          <w:szCs w:val="24"/>
        </w:rPr>
        <w:t xml:space="preserve"> and approved by director)</w:t>
      </w:r>
    </w:p>
    <w:p w14:paraId="295D424D" w14:textId="77777777" w:rsidR="00CC6CFA" w:rsidRPr="00CC6CFA" w:rsidRDefault="00CC6CFA" w:rsidP="00681A84">
      <w:pPr>
        <w:spacing w:line="240" w:lineRule="auto"/>
        <w:rPr>
          <w:rFonts w:asciiTheme="majorHAnsi" w:hAnsiTheme="majorHAnsi" w:cstheme="majorHAnsi"/>
          <w:b/>
          <w:bCs/>
          <w:sz w:val="24"/>
          <w:szCs w:val="24"/>
        </w:rPr>
      </w:pPr>
    </w:p>
    <w:p w14:paraId="245317E7" w14:textId="1F81D963" w:rsidR="00681A84" w:rsidRPr="00CC6CFA" w:rsidRDefault="00E61B68" w:rsidP="00681A84">
      <w:pPr>
        <w:spacing w:line="240" w:lineRule="auto"/>
        <w:rPr>
          <w:rFonts w:asciiTheme="majorHAnsi" w:hAnsiTheme="majorHAnsi" w:cstheme="majorHAnsi"/>
          <w:b/>
          <w:bCs/>
          <w:sz w:val="24"/>
          <w:szCs w:val="24"/>
        </w:rPr>
      </w:pPr>
      <w:r w:rsidRPr="00CC6CFA">
        <w:rPr>
          <w:rFonts w:asciiTheme="majorHAnsi" w:hAnsiTheme="majorHAnsi" w:cstheme="majorHAnsi"/>
          <w:b/>
          <w:bCs/>
          <w:sz w:val="24"/>
          <w:szCs w:val="24"/>
        </w:rPr>
        <w:t xml:space="preserve">Parent/Guardian Signature: </w:t>
      </w:r>
      <w:r w:rsidR="00CC6CFA" w:rsidRPr="00CC6CFA">
        <w:rPr>
          <w:rFonts w:asciiTheme="majorHAnsi" w:hAnsiTheme="majorHAnsi" w:cstheme="majorHAnsi"/>
          <w:b/>
          <w:bCs/>
          <w:sz w:val="24"/>
          <w:szCs w:val="24"/>
          <w:u w:val="single"/>
        </w:rPr>
        <w:t xml:space="preserve">                                              </w:t>
      </w:r>
      <w:r w:rsidR="00CC6CFA">
        <w:rPr>
          <w:rFonts w:asciiTheme="majorHAnsi" w:hAnsiTheme="majorHAnsi" w:cstheme="majorHAnsi"/>
          <w:b/>
          <w:bCs/>
          <w:sz w:val="24"/>
          <w:szCs w:val="24"/>
          <w:u w:val="single"/>
        </w:rPr>
        <w:t xml:space="preserve">       </w:t>
      </w:r>
      <w:r w:rsidRPr="00CC6CFA">
        <w:rPr>
          <w:rFonts w:asciiTheme="majorHAnsi" w:hAnsiTheme="majorHAnsi" w:cstheme="majorHAnsi"/>
          <w:b/>
          <w:bCs/>
          <w:sz w:val="24"/>
          <w:szCs w:val="24"/>
        </w:rPr>
        <w:t>Today’s Date:</w:t>
      </w:r>
      <w:r w:rsidR="00CC6CFA" w:rsidRPr="00CC6CFA">
        <w:rPr>
          <w:rFonts w:asciiTheme="majorHAnsi" w:hAnsiTheme="majorHAnsi" w:cstheme="majorHAnsi"/>
          <w:b/>
          <w:bCs/>
          <w:sz w:val="24"/>
          <w:szCs w:val="24"/>
          <w:u w:val="single"/>
        </w:rPr>
        <w:t xml:space="preserve">                              </w:t>
      </w:r>
      <w:proofErr w:type="gramStart"/>
      <w:r w:rsidR="00CC6CFA" w:rsidRPr="00CC6CFA">
        <w:rPr>
          <w:rFonts w:asciiTheme="majorHAnsi" w:hAnsiTheme="majorHAnsi" w:cstheme="majorHAnsi"/>
          <w:b/>
          <w:bCs/>
          <w:sz w:val="24"/>
          <w:szCs w:val="24"/>
          <w:u w:val="single"/>
        </w:rPr>
        <w:t xml:space="preserve"> </w:t>
      </w:r>
      <w:r w:rsidR="00CC6CFA" w:rsidRPr="00CC6CFA">
        <w:rPr>
          <w:rFonts w:asciiTheme="majorHAnsi" w:hAnsiTheme="majorHAnsi" w:cstheme="majorHAnsi"/>
          <w:b/>
          <w:bCs/>
          <w:color w:val="FFFFFF" w:themeColor="background1"/>
          <w:sz w:val="24"/>
          <w:szCs w:val="24"/>
          <w:u w:val="single"/>
        </w:rPr>
        <w:t xml:space="preserve"> </w:t>
      </w:r>
      <w:r w:rsidR="00CC6CFA" w:rsidRPr="00CC6CFA">
        <w:rPr>
          <w:rFonts w:asciiTheme="majorHAnsi" w:hAnsiTheme="majorHAnsi" w:cstheme="majorHAnsi"/>
          <w:b/>
          <w:bCs/>
          <w:color w:val="FFFFFF" w:themeColor="background1"/>
          <w:sz w:val="24"/>
          <w:szCs w:val="24"/>
        </w:rPr>
        <w:t>.</w:t>
      </w:r>
      <w:proofErr w:type="gramEnd"/>
    </w:p>
    <w:p w14:paraId="419A1ECE" w14:textId="24281A3E" w:rsidR="00E61B68" w:rsidRPr="00CC6CFA" w:rsidRDefault="00000000" w:rsidP="00CC6CFA">
      <w:pPr>
        <w:spacing w:line="360" w:lineRule="auto"/>
        <w:rPr>
          <w:rFonts w:asciiTheme="majorHAnsi" w:hAnsiTheme="majorHAnsi" w:cstheme="majorHAnsi"/>
          <w:b/>
          <w:bCs/>
          <w:sz w:val="24"/>
          <w:szCs w:val="24"/>
        </w:rPr>
      </w:pPr>
      <w:r>
        <w:rPr>
          <w:rFonts w:asciiTheme="majorHAnsi" w:hAnsiTheme="majorHAnsi" w:cstheme="majorHAnsi"/>
          <w:b/>
          <w:bCs/>
          <w:noProof/>
          <w:sz w:val="24"/>
          <w:szCs w:val="24"/>
        </w:rPr>
        <w:pict w14:anchorId="3ED17C5C">
          <v:shape id="_x0000_s1026" type="#_x0000_t32" style="position:absolute;margin-left:113.25pt;margin-top:11.85pt;width:95.7pt;height:0;z-index:251658240" o:connectortype="straight"/>
        </w:pict>
      </w:r>
      <w:r>
        <w:rPr>
          <w:rFonts w:asciiTheme="majorHAnsi" w:hAnsiTheme="majorHAnsi" w:cstheme="majorHAnsi"/>
          <w:b/>
          <w:bCs/>
          <w:noProof/>
          <w:sz w:val="24"/>
          <w:szCs w:val="24"/>
        </w:rPr>
        <w:pict w14:anchorId="3ED17C5C">
          <v:shape id="_x0000_s1027" type="#_x0000_t32" style="position:absolute;margin-left:327.2pt;margin-top:11.85pt;width:95.7pt;height:0;z-index:251659264" o:connectortype="straight"/>
        </w:pict>
      </w:r>
      <w:r w:rsidR="00E61B68" w:rsidRPr="00CC6CFA">
        <w:rPr>
          <w:rFonts w:asciiTheme="majorHAnsi" w:hAnsiTheme="majorHAnsi" w:cstheme="majorHAnsi"/>
          <w:b/>
          <w:bCs/>
          <w:sz w:val="24"/>
          <w:szCs w:val="24"/>
        </w:rPr>
        <w:t xml:space="preserve">Administration Initials: </w:t>
      </w:r>
      <w:r w:rsidR="00681A84" w:rsidRPr="00CC6CFA">
        <w:rPr>
          <w:rFonts w:asciiTheme="majorHAnsi" w:hAnsiTheme="majorHAnsi" w:cstheme="majorHAnsi"/>
          <w:b/>
          <w:bCs/>
          <w:sz w:val="24"/>
          <w:szCs w:val="24"/>
        </w:rPr>
        <w:t xml:space="preserve">                                     </w:t>
      </w:r>
      <w:r w:rsidR="00E61B68" w:rsidRPr="00CC6CFA">
        <w:rPr>
          <w:rFonts w:asciiTheme="majorHAnsi" w:hAnsiTheme="majorHAnsi" w:cstheme="majorHAnsi"/>
          <w:b/>
          <w:bCs/>
          <w:sz w:val="24"/>
          <w:szCs w:val="24"/>
        </w:rPr>
        <w:t>Date Request Received:</w:t>
      </w:r>
    </w:p>
    <w:p w14:paraId="1D7F42CC" w14:textId="5F26DA2E" w:rsidR="00E61B68" w:rsidRPr="00CC6CFA" w:rsidRDefault="00E61B68" w:rsidP="00CC6CFA">
      <w:pPr>
        <w:spacing w:line="360" w:lineRule="auto"/>
        <w:rPr>
          <w:rFonts w:asciiTheme="majorHAnsi" w:hAnsiTheme="majorHAnsi" w:cstheme="majorHAnsi"/>
          <w:b/>
          <w:bCs/>
        </w:rPr>
      </w:pPr>
      <w:r w:rsidRPr="00CC6CFA">
        <w:rPr>
          <w:rFonts w:asciiTheme="majorHAnsi" w:hAnsiTheme="majorHAnsi" w:cstheme="majorHAnsi"/>
          <w:b/>
          <w:bCs/>
        </w:rPr>
        <w:t xml:space="preserve">To be able to apply vacation time credit, the request must be submitted 2 weeks prior to the vacation. This helps us with planning and scheduling. Please see parent handbook for additional information. </w:t>
      </w:r>
    </w:p>
    <w:p w14:paraId="54B2F0B9" w14:textId="469127EC" w:rsidR="00E61B68" w:rsidRPr="00CC6CFA" w:rsidRDefault="00E61B68" w:rsidP="00681A84">
      <w:pPr>
        <w:spacing w:line="240" w:lineRule="auto"/>
        <w:rPr>
          <w:rFonts w:asciiTheme="majorHAnsi" w:hAnsiTheme="majorHAnsi" w:cstheme="majorHAnsi"/>
          <w:b/>
          <w:bCs/>
        </w:rPr>
      </w:pPr>
      <w:r w:rsidRPr="00CC6CFA">
        <w:rPr>
          <w:rFonts w:asciiTheme="majorHAnsi" w:hAnsiTheme="majorHAnsi" w:cstheme="majorHAnsi"/>
          <w:b/>
          <w:bCs/>
        </w:rPr>
        <w:t xml:space="preserve">Below is additional </w:t>
      </w:r>
      <w:r w:rsidR="00681A84" w:rsidRPr="00CC6CFA">
        <w:rPr>
          <w:rFonts w:asciiTheme="majorHAnsi" w:hAnsiTheme="majorHAnsi" w:cstheme="majorHAnsi"/>
          <w:b/>
          <w:bCs/>
        </w:rPr>
        <w:t>information from the handbook:</w:t>
      </w:r>
    </w:p>
    <w:p w14:paraId="20B24765" w14:textId="49587406" w:rsidR="00681A84" w:rsidRPr="00CC6CFA" w:rsidRDefault="00681A84" w:rsidP="00681A84">
      <w:pPr>
        <w:spacing w:line="240" w:lineRule="auto"/>
        <w:jc w:val="center"/>
        <w:rPr>
          <w:rFonts w:asciiTheme="majorHAnsi" w:hAnsiTheme="majorHAnsi" w:cstheme="majorHAnsi"/>
          <w:b/>
          <w:bCs/>
          <w:sz w:val="24"/>
          <w:szCs w:val="24"/>
        </w:rPr>
      </w:pPr>
      <w:r w:rsidRPr="00CC6CFA">
        <w:rPr>
          <w:rFonts w:asciiTheme="majorHAnsi" w:hAnsiTheme="majorHAnsi" w:cstheme="majorHAnsi"/>
          <w:b/>
          <w:bCs/>
          <w:sz w:val="24"/>
          <w:szCs w:val="24"/>
        </w:rPr>
        <w:t>Vacation Time and Sick Time</w:t>
      </w:r>
    </w:p>
    <w:p w14:paraId="7FE3C312" w14:textId="77777777" w:rsidR="00681A84" w:rsidRPr="00CC6CFA" w:rsidRDefault="00681A84" w:rsidP="00681A84">
      <w:pPr>
        <w:spacing w:line="240" w:lineRule="auto"/>
        <w:jc w:val="center"/>
        <w:rPr>
          <w:rFonts w:asciiTheme="majorHAnsi" w:hAnsiTheme="majorHAnsi" w:cstheme="majorHAnsi"/>
          <w:sz w:val="24"/>
          <w:szCs w:val="24"/>
        </w:rPr>
      </w:pPr>
      <w:r w:rsidRPr="00CC6CFA">
        <w:rPr>
          <w:rFonts w:asciiTheme="majorHAnsi" w:hAnsiTheme="majorHAnsi" w:cstheme="majorHAnsi"/>
          <w:sz w:val="24"/>
          <w:szCs w:val="24"/>
        </w:rPr>
        <w:t xml:space="preserve">This year Vacation and Sick Time will be all encompassing and can be used in </w:t>
      </w:r>
      <w:proofErr w:type="gramStart"/>
      <w:r w:rsidRPr="00CC6CFA">
        <w:rPr>
          <w:rFonts w:asciiTheme="majorHAnsi" w:hAnsiTheme="majorHAnsi" w:cstheme="majorHAnsi"/>
          <w:sz w:val="24"/>
          <w:szCs w:val="24"/>
        </w:rPr>
        <w:t>2 or more day</w:t>
      </w:r>
      <w:proofErr w:type="gramEnd"/>
      <w:r w:rsidRPr="00CC6CFA">
        <w:rPr>
          <w:rFonts w:asciiTheme="majorHAnsi" w:hAnsiTheme="majorHAnsi" w:cstheme="majorHAnsi"/>
          <w:sz w:val="24"/>
          <w:szCs w:val="24"/>
        </w:rPr>
        <w:t xml:space="preserve"> increments until they are gone. These days can be used for vacations or sick time on a day you would normally have been scheduled for care. Each family will get an ADDITIONAL 2 more days of sick/vacation days than previous years.</w:t>
      </w:r>
    </w:p>
    <w:p w14:paraId="09947CDE" w14:textId="5CB5E67F" w:rsidR="00681A84" w:rsidRPr="00CC6CFA" w:rsidRDefault="00681A84" w:rsidP="00681A84">
      <w:pPr>
        <w:spacing w:line="240" w:lineRule="auto"/>
        <w:jc w:val="center"/>
        <w:rPr>
          <w:rFonts w:asciiTheme="majorHAnsi" w:hAnsiTheme="majorHAnsi" w:cstheme="majorHAnsi"/>
          <w:sz w:val="24"/>
          <w:szCs w:val="24"/>
        </w:rPr>
      </w:pPr>
      <w:r w:rsidRPr="00CC6CFA">
        <w:rPr>
          <w:rFonts w:asciiTheme="majorHAnsi" w:hAnsiTheme="majorHAnsi" w:cstheme="majorHAnsi"/>
          <w:b/>
          <w:bCs/>
          <w:sz w:val="24"/>
          <w:szCs w:val="24"/>
        </w:rPr>
        <w:t>Full-time and 4-day families-</w:t>
      </w:r>
      <w:r w:rsidRPr="00CC6CFA">
        <w:rPr>
          <w:rFonts w:asciiTheme="majorHAnsi" w:hAnsiTheme="majorHAnsi" w:cstheme="majorHAnsi"/>
          <w:sz w:val="24"/>
          <w:szCs w:val="24"/>
        </w:rPr>
        <w:t xml:space="preserve"> If you are a family that is contracted to attend full-time or 4 days per week, you are eligible for 18 sick/vacation days per year. These are to be used in 2+day increments. You must still request vacation time 2 weeks in advance on the Vacation Time Request Form.</w:t>
      </w:r>
    </w:p>
    <w:p w14:paraId="67506042" w14:textId="77777777" w:rsidR="00681A84" w:rsidRPr="00CC6CFA" w:rsidRDefault="00681A84" w:rsidP="00681A84">
      <w:pPr>
        <w:spacing w:line="240" w:lineRule="auto"/>
        <w:jc w:val="center"/>
        <w:rPr>
          <w:rFonts w:asciiTheme="majorHAnsi" w:hAnsiTheme="majorHAnsi" w:cstheme="majorHAnsi"/>
          <w:sz w:val="24"/>
          <w:szCs w:val="24"/>
        </w:rPr>
      </w:pPr>
      <w:r w:rsidRPr="00CC6CFA">
        <w:rPr>
          <w:rFonts w:asciiTheme="majorHAnsi" w:hAnsiTheme="majorHAnsi" w:cstheme="majorHAnsi"/>
          <w:b/>
          <w:bCs/>
          <w:sz w:val="24"/>
          <w:szCs w:val="24"/>
        </w:rPr>
        <w:t>3 days/week families-</w:t>
      </w:r>
      <w:r w:rsidRPr="00CC6CFA">
        <w:rPr>
          <w:rFonts w:asciiTheme="majorHAnsi" w:hAnsiTheme="majorHAnsi" w:cstheme="majorHAnsi"/>
          <w:sz w:val="24"/>
          <w:szCs w:val="24"/>
        </w:rPr>
        <w:t xml:space="preserve"> If you are a family that is contracted to attend part-time (3 days per week), you are eligible for 10 days sick/vacation days per year. These are to be used in 2+day increments. You must still request vacation time 2 weeks in advance on the Vacation Time Request Form. Sick/Vacation days cannot be used for days that we are closed for holidays, unless it is submitted a full two weeks in advance.</w:t>
      </w:r>
    </w:p>
    <w:p w14:paraId="11F55467" w14:textId="77777777" w:rsidR="00681A84" w:rsidRPr="00CC6CFA" w:rsidRDefault="00681A84" w:rsidP="00681A84">
      <w:pPr>
        <w:spacing w:line="240" w:lineRule="auto"/>
        <w:jc w:val="center"/>
        <w:rPr>
          <w:rFonts w:asciiTheme="majorHAnsi" w:hAnsiTheme="majorHAnsi" w:cstheme="majorHAnsi"/>
          <w:sz w:val="24"/>
          <w:szCs w:val="24"/>
        </w:rPr>
      </w:pPr>
      <w:r w:rsidRPr="00CC6CFA">
        <w:rPr>
          <w:rFonts w:asciiTheme="majorHAnsi" w:hAnsiTheme="majorHAnsi" w:cstheme="majorHAnsi"/>
          <w:sz w:val="24"/>
          <w:szCs w:val="24"/>
        </w:rPr>
        <w:t>If more time than your allowed weeks of vacation time is needed per year, the weekly amount will still be required to hold the child’s position within EduPlay. You must request this vacation time 2 weeks in advance on the Vacation Time Request Form.</w:t>
      </w:r>
    </w:p>
    <w:sectPr w:rsidR="00681A84" w:rsidRPr="00CC6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936CA"/>
    <w:multiLevelType w:val="hybridMultilevel"/>
    <w:tmpl w:val="3A2A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076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61B68"/>
    <w:rsid w:val="000F6942"/>
    <w:rsid w:val="00681A84"/>
    <w:rsid w:val="008D77A5"/>
    <w:rsid w:val="00A74088"/>
    <w:rsid w:val="00CC6CFA"/>
    <w:rsid w:val="00E05EAD"/>
    <w:rsid w:val="00E6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7"/>
        <o:r id="V:Rule2" type="connector" idref="#_x0000_s1026"/>
        <o:r id="V:Rule3" type="connector" idref="#_x0000_s1028"/>
        <o:r id="V:Rule4" type="connector" idref="#_x0000_s1029"/>
      </o:rules>
    </o:shapelayout>
  </w:shapeDefaults>
  <w:decimalSymbol w:val="."/>
  <w:listSeparator w:val=","/>
  <w14:docId w14:val="22B3853D"/>
  <w15:chartTrackingRefBased/>
  <w15:docId w15:val="{E5E22E29-3570-4FC9-889D-80D1DBBB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EduPlay GSRP</dc:creator>
  <cp:keywords/>
  <dc:description/>
  <cp:lastModifiedBy>EduPlay GSRP</cp:lastModifiedBy>
  <cp:revision>2</cp:revision>
  <dcterms:created xsi:type="dcterms:W3CDTF">2023-03-15T18:54:00Z</dcterms:created>
  <dcterms:modified xsi:type="dcterms:W3CDTF">2023-06-20T17:37:00Z</dcterms:modified>
</cp:coreProperties>
</file>